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5" w:rsidRPr="0046517B" w:rsidRDefault="008F05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17B">
        <w:rPr>
          <w:rFonts w:ascii="Times New Roman" w:hAnsi="Times New Roman" w:cs="Times New Roman"/>
          <w:sz w:val="28"/>
          <w:szCs w:val="28"/>
        </w:rPr>
        <w:t>ФИО______________________________________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993"/>
        <w:gridCol w:w="1701"/>
      </w:tblGrid>
      <w:tr w:rsidR="008F052A" w:rsidRPr="0046517B" w:rsidTr="00884AE7">
        <w:tc>
          <w:tcPr>
            <w:tcW w:w="675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3" w:type="dxa"/>
          </w:tcPr>
          <w:p w:rsidR="008F052A" w:rsidRPr="0046517B" w:rsidRDefault="00873FC6" w:rsidP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8F052A" w:rsidRPr="0046517B" w:rsidRDefault="008F052A" w:rsidP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40AD" w:rsidRPr="0046517B" w:rsidTr="00C45545">
        <w:tc>
          <w:tcPr>
            <w:tcW w:w="9606" w:type="dxa"/>
            <w:gridSpan w:val="5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В области социально – коммуникативного развития</w:t>
            </w: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F052A" w:rsidRPr="0046517B" w:rsidRDefault="008F052A" w:rsidP="00C521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интерес к сверстникам; наблюдает за их действиями и подражает им;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рядом;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F052A" w:rsidRPr="0046517B" w:rsidRDefault="008F052A" w:rsidP="00C521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гигиеническими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простейшими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самообслуживания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(одевание, раздевание,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ест и др.);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052A" w:rsidRPr="0046517B" w:rsidRDefault="008F052A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самостоятельность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бытовом</w:t>
            </w:r>
            <w:r w:rsidRPr="004651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игровом</w:t>
            </w:r>
            <w:r w:rsidRPr="004651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поведении;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F052A" w:rsidRPr="0046517B" w:rsidRDefault="008F052A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направлять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поставленной цели; знает, с помощью каких средств и в какой последовательности продвигаться 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цели;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F052A" w:rsidRPr="0046517B" w:rsidRDefault="008F052A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активно действует с окружающими его предметами, знает названия, свойства 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многих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 находящихся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 его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повседневном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обиходе;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2A" w:rsidRPr="0046517B" w:rsidTr="00884AE7">
        <w:tc>
          <w:tcPr>
            <w:tcW w:w="675" w:type="dxa"/>
          </w:tcPr>
          <w:p w:rsidR="008F052A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F052A" w:rsidRPr="0046517B" w:rsidRDefault="008F052A" w:rsidP="00873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окружающих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(«готовит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обед»,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«ухаживает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больным» и др.), воспроизводит не только их последовательность и взаимосвязь, но и социальные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(ласково обращается с куклой, делает ей замечания), заранее определяет цель («Я буду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лечить куклу»).</w:t>
            </w:r>
          </w:p>
        </w:tc>
        <w:tc>
          <w:tcPr>
            <w:tcW w:w="1134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52A" w:rsidRPr="0046517B" w:rsidRDefault="008F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E43BEF">
        <w:tc>
          <w:tcPr>
            <w:tcW w:w="9606" w:type="dxa"/>
            <w:gridSpan w:val="5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В области познавательного развития</w:t>
            </w:r>
          </w:p>
        </w:tc>
      </w:tr>
      <w:tr w:rsidR="00F040AD" w:rsidRPr="0046517B" w:rsidTr="00884AE7"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F040AD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рассматривает картинки, показывает и называет предметы, изображенные на них;</w:t>
            </w:r>
            <w:r w:rsidRPr="0046517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 взрослого;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884AE7"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040AD" w:rsidRPr="0046517B" w:rsidRDefault="00F040AD" w:rsidP="00873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ориентируется</w:t>
            </w:r>
            <w:r w:rsidRPr="0046517B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пространственных</w:t>
            </w:r>
            <w:r w:rsidRPr="004651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 временных</w:t>
            </w:r>
            <w:r w:rsidRPr="004651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266A9F">
        <w:tc>
          <w:tcPr>
            <w:tcW w:w="9606" w:type="dxa"/>
            <w:gridSpan w:val="5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речевого развития</w:t>
            </w:r>
          </w:p>
        </w:tc>
      </w:tr>
      <w:tr w:rsidR="00F040AD" w:rsidRPr="0046517B" w:rsidTr="00884AE7"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F040AD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активной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речью,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речи,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4-х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включенной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общение;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обращаться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просьбами;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884AE7"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F040AD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стихам,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сказкам,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фразы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110D27">
        <w:trPr>
          <w:trHeight w:val="96"/>
        </w:trPr>
        <w:tc>
          <w:tcPr>
            <w:tcW w:w="9606" w:type="dxa"/>
            <w:gridSpan w:val="5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В области художественно-эстетического  развития</w:t>
            </w:r>
          </w:p>
        </w:tc>
      </w:tr>
      <w:tr w:rsidR="00F040AD" w:rsidRPr="0046517B" w:rsidTr="00884AE7">
        <w:trPr>
          <w:trHeight w:val="96"/>
        </w:trPr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F040AD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</w:t>
            </w:r>
            <w:r w:rsidRPr="004651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откликается</w:t>
            </w:r>
            <w:r w:rsidRPr="004651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651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красоту</w:t>
            </w:r>
            <w:r w:rsidRPr="004651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884AE7">
        <w:trPr>
          <w:trHeight w:val="96"/>
        </w:trPr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F040AD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(лепка,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рисование)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конструирования: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уже довольно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постройки (гараж,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дорогу к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нему,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забор)</w:t>
            </w:r>
            <w:r w:rsidRPr="0046517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 с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ними;</w:t>
            </w:r>
            <w:r w:rsidRPr="0046517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 дорожки,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шарики; лепит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палочки,</w:t>
            </w:r>
            <w:r w:rsidRPr="004651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колечки, лепешки;</w:t>
            </w:r>
            <w:proofErr w:type="gramEnd"/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AD" w:rsidRPr="0046517B" w:rsidTr="00884AE7">
        <w:trPr>
          <w:trHeight w:val="96"/>
        </w:trPr>
        <w:tc>
          <w:tcPr>
            <w:tcW w:w="675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40AD" w:rsidRPr="0046517B" w:rsidRDefault="002E6C72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 удовольствием слушает музыку, подпевает, выполняет простые танцевальные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72" w:rsidRPr="0046517B" w:rsidTr="00F52BD9">
        <w:trPr>
          <w:trHeight w:val="96"/>
        </w:trPr>
        <w:tc>
          <w:tcPr>
            <w:tcW w:w="9606" w:type="dxa"/>
            <w:gridSpan w:val="5"/>
          </w:tcPr>
          <w:p w:rsidR="002E6C72" w:rsidRPr="0046517B" w:rsidRDefault="002E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В области физического  развития</w:t>
            </w:r>
          </w:p>
        </w:tc>
      </w:tr>
      <w:tr w:rsidR="00F040AD" w:rsidRPr="0046517B" w:rsidTr="00884AE7">
        <w:trPr>
          <w:trHeight w:val="96"/>
        </w:trPr>
        <w:tc>
          <w:tcPr>
            <w:tcW w:w="675" w:type="dxa"/>
          </w:tcPr>
          <w:p w:rsidR="00F040AD" w:rsidRPr="0046517B" w:rsidRDefault="002E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040AD" w:rsidRPr="0046517B" w:rsidRDefault="002E6C72" w:rsidP="00C52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ребенка развита крупная моторика, он активно использует освоенные ранее движения,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бег,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имитационные</w:t>
            </w:r>
            <w:r w:rsidRPr="004651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упражнения,</w:t>
            </w:r>
            <w:r w:rsidRPr="0046517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указания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взрослого,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r w:rsidRPr="004651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651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зрительному</w:t>
            </w:r>
            <w:r w:rsidRPr="004651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51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звуковому</w:t>
            </w:r>
            <w:r w:rsidRPr="004651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6517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ориентирам;</w:t>
            </w:r>
          </w:p>
        </w:tc>
        <w:tc>
          <w:tcPr>
            <w:tcW w:w="1134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0AD" w:rsidRPr="0046517B" w:rsidRDefault="00F0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52A" w:rsidRPr="0046517B" w:rsidRDefault="008F052A">
      <w:pPr>
        <w:rPr>
          <w:rFonts w:ascii="Times New Roman" w:hAnsi="Times New Roman" w:cs="Times New Roman"/>
          <w:sz w:val="28"/>
          <w:szCs w:val="28"/>
        </w:rPr>
      </w:pPr>
    </w:p>
    <w:p w:rsidR="00873FC6" w:rsidRPr="0046517B" w:rsidRDefault="00873FC6" w:rsidP="00873F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517B">
        <w:rPr>
          <w:rFonts w:ascii="Times New Roman" w:hAnsi="Times New Roman" w:cs="Times New Roman"/>
          <w:sz w:val="28"/>
          <w:szCs w:val="28"/>
        </w:rPr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 </w:t>
      </w:r>
    </w:p>
    <w:p w:rsidR="00873FC6" w:rsidRPr="0046517B" w:rsidRDefault="00873FC6" w:rsidP="00873F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517B">
        <w:rPr>
          <w:rFonts w:ascii="MS Mincho" w:eastAsia="MS Mincho" w:hAnsi="MS Mincho" w:cs="MS Mincho" w:hint="eastAsia"/>
          <w:sz w:val="28"/>
          <w:szCs w:val="28"/>
        </w:rPr>
        <w:t>✓</w:t>
      </w:r>
      <w:r w:rsidRPr="0046517B">
        <w:rPr>
          <w:rFonts w:ascii="Times New Roman" w:hAnsi="Times New Roman" w:cs="Times New Roman"/>
          <w:sz w:val="28"/>
          <w:szCs w:val="28"/>
        </w:rPr>
        <w:t xml:space="preserve"> «обычно» (+) – означает, что данный показатель является типичным, характерным для ребенка, проявляется у него чаще всего;  </w:t>
      </w:r>
    </w:p>
    <w:p w:rsidR="00873FC6" w:rsidRPr="0046517B" w:rsidRDefault="00873FC6" w:rsidP="00873F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517B">
        <w:rPr>
          <w:rFonts w:ascii="MS Mincho" w:eastAsia="MS Mincho" w:hAnsi="MS Mincho" w:cs="MS Mincho" w:hint="eastAsia"/>
          <w:sz w:val="28"/>
          <w:szCs w:val="28"/>
        </w:rPr>
        <w:lastRenderedPageBreak/>
        <w:t>✓</w:t>
      </w:r>
      <w:r w:rsidRPr="0046517B">
        <w:rPr>
          <w:rFonts w:ascii="Times New Roman" w:hAnsi="Times New Roman" w:cs="Times New Roman"/>
          <w:sz w:val="28"/>
          <w:szCs w:val="28"/>
        </w:rPr>
        <w:t xml:space="preserve"> «изредка» (+-) – означает, что данный показатель не характерен для ребенка, но проявляется в его деятельности и/или поведении время от времени;  </w:t>
      </w:r>
    </w:p>
    <w:p w:rsidR="00873FC6" w:rsidRPr="0046517B" w:rsidRDefault="00873FC6" w:rsidP="00873F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517B">
        <w:rPr>
          <w:rFonts w:ascii="MS Mincho" w:eastAsia="MS Mincho" w:hAnsi="MS Mincho" w:cs="MS Mincho" w:hint="eastAsia"/>
          <w:sz w:val="28"/>
          <w:szCs w:val="28"/>
        </w:rPr>
        <w:t>✓</w:t>
      </w:r>
      <w:r w:rsidRPr="0046517B">
        <w:rPr>
          <w:rFonts w:ascii="Times New Roman" w:hAnsi="Times New Roman" w:cs="Times New Roman"/>
          <w:sz w:val="28"/>
          <w:szCs w:val="28"/>
        </w:rPr>
        <w:t xml:space="preserve"> «никогда» (-) – означает, что данный показатель не проявляется в деятельности и поведении ребенка.</w:t>
      </w:r>
      <w:proofErr w:type="gramEnd"/>
      <w:r w:rsidRPr="0046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C6" w:rsidRPr="0046517B" w:rsidRDefault="00873FC6" w:rsidP="00873F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517B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позволит педагогу сделать вывод об освоении ребенком разных видов деятельности, способов взаимодействия </w:t>
      </w:r>
      <w:proofErr w:type="gramStart"/>
      <w:r w:rsidRPr="004651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517B">
        <w:rPr>
          <w:rFonts w:ascii="Times New Roman" w:hAnsi="Times New Roman" w:cs="Times New Roman"/>
          <w:sz w:val="28"/>
          <w:szCs w:val="28"/>
        </w:rPr>
        <w:t xml:space="preserve"> взрослыми и сверстниками, его интересах, предпочтениях, склонностях, личностных особенностях и другом. На основе полученных данных педагог может разрабатывать индивидуальные образовательные маршруты освоения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proofErr w:type="gramStart"/>
      <w:r w:rsidRPr="0046517B">
        <w:rPr>
          <w:rFonts w:ascii="Times New Roman" w:hAnsi="Times New Roman" w:cs="Times New Roman"/>
          <w:sz w:val="28"/>
          <w:szCs w:val="28"/>
        </w:rPr>
        <w:t xml:space="preserve">. ! </w:t>
      </w:r>
      <w:proofErr w:type="gramEnd"/>
      <w:r w:rsidRPr="0046517B">
        <w:rPr>
          <w:rFonts w:ascii="Times New Roman" w:hAnsi="Times New Roman" w:cs="Times New Roman"/>
          <w:sz w:val="28"/>
          <w:szCs w:val="28"/>
        </w:rPr>
        <w:t>Карты развития, протоколы, записи являются рабочими материалами.</w:t>
      </w:r>
    </w:p>
    <w:p w:rsidR="00873FC6" w:rsidRPr="0046517B" w:rsidRDefault="00873FC6" w:rsidP="00873FC6">
      <w:pPr>
        <w:rPr>
          <w:rFonts w:ascii="Times New Roman" w:hAnsi="Times New Roman" w:cs="Times New Roman"/>
          <w:sz w:val="28"/>
          <w:szCs w:val="28"/>
        </w:rPr>
      </w:pPr>
    </w:p>
    <w:p w:rsidR="008F052A" w:rsidRPr="0046517B" w:rsidRDefault="008F052A" w:rsidP="00873FC6">
      <w:pPr>
        <w:rPr>
          <w:rFonts w:ascii="Times New Roman" w:hAnsi="Times New Roman" w:cs="Times New Roman"/>
          <w:sz w:val="28"/>
          <w:szCs w:val="28"/>
        </w:rPr>
      </w:pPr>
    </w:p>
    <w:sectPr w:rsidR="008F052A" w:rsidRPr="0046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D"/>
    <w:rsid w:val="002E6C72"/>
    <w:rsid w:val="0046517B"/>
    <w:rsid w:val="00873FC6"/>
    <w:rsid w:val="00884AE7"/>
    <w:rsid w:val="008F052A"/>
    <w:rsid w:val="00C65275"/>
    <w:rsid w:val="00D15D1D"/>
    <w:rsid w:val="00F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8896-850B-4FA5-949E-9194428B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2023-08-10T10:28:00Z</cp:lastPrinted>
  <dcterms:created xsi:type="dcterms:W3CDTF">2023-08-10T09:52:00Z</dcterms:created>
  <dcterms:modified xsi:type="dcterms:W3CDTF">2023-11-02T07:23:00Z</dcterms:modified>
</cp:coreProperties>
</file>